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2024年2季度泰州市交通项目履约考核结果公示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设计标段：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85"/>
        <w:gridCol w:w="1365"/>
        <w:gridCol w:w="1965"/>
        <w:gridCol w:w="123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履约考核得分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2024年靖江市省级农村公路建设示范项目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华设设计集团股份有限公司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泰州市公路事业发展中心2024-2026年养护工程设计项目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2024-2026YHGC-SJ01标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苏交科集团股份有限公司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泰州市公路事业发展中心2024-2026年养护工程设计项目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2024-2026YHGC-SJ03标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华设设计集团股份有限公司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 2022-2024年普通国省道标志标线更新改造工程设计项目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2022-2024JASS-SJ标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 2022-2024年普通国省干线公路安全生命防护(安全提升)工程设计项目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2022-2024AQFH-SJ标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施工标段：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5"/>
        <w:gridCol w:w="1380"/>
        <w:gridCol w:w="1995"/>
        <w:gridCol w:w="11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靖江市县道日常养护及小修项目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一标段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靖江市交通工程有限公司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靖江市县道日常养护及小修项目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二标段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靖江市润华公路工程有限公司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2023NCDL-SG1标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江苏齐达路桥工程有限公司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2023NCDL-SG2标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江苏佳宇建设工程有限公司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2023NCDL-SG3标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江苏兴达交通建设有限公司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2023NCDL-SG4标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江苏美烁建设工程有限公司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2023NCDL-SG5标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江苏瑞沃建设集团有限公司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2023NCDL-SG6标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大丰市恒昌交通建设工程有限公司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溱潼镇夹河路改造工程施工项目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JHL-SG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宜兴市交通建设集团有限公司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2024年姜堰区县道小修保养工程施工项目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2024JYXDXXBY-SG标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靖江市交通工程有限公司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2024年姜堰区县道小修保养工程施工项目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2024JYXDXXBY-JA标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江苏宏达交通工程有限公司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2024至2025年度兴化市县道小修保养工程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2024-2025-XDBY-JASS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江苏日成交通工程有限公司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2024至2025年度兴化市县道小修保养工程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2024-2025-XDBY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兴化市兴华公路养护工程有限公司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高港区2023-2024年县道小修保养工程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江苏祥安建设工程有限公司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医药高新区（高港区）县道X354宗林桥（港园桥）改建工程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江苏金领建设发展有限公司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泰州市2024年-2025年普通国省道标志标线更新改造及维护工程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2024/2025BZBXGX-SG01标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江苏平山交通设施有限公司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泰州市2024年-2025年普通国省道标志标线更新改造及维护工程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2024/2025BZBXGX-SG02标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江苏宏达交通工程有限公司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2024年—2025年泰州市普通国省道日常养护项目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RCYH-XH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兴化市兴华公路养护工程有限公司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2024年—2025年泰州市普通国省道日常养护项目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RCYH-JY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江苏美华交通工程有限公司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2024年—2025年泰州市普通国省道日常养护项目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RCYH-HLGG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泰州市弘华路桥建设有限公司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2024年—2025年泰州市普通国省道日常养护项目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RCYH-TX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泰兴市金华公路养护工程有限公司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2024年—2025年泰州市普通国省道日常养护项目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RCYH-JJ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靖江市润华公路工程有限公司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2022－2024年泰州市普通国省道及快速路桥梁日常养护、专业化维修工程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GSDKSLYH-QL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江苏齐达路桥工程有限公司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2024年泰州市普通国省道路面预防性养护工程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2024YFYH-SG标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江苏奥新建设工程有限公司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2024年泰州市普通国省道路面预防性养护工程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2024YFYH-JA标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扬州远通交通工程有限公司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231省道(海陵段)2024年路面大中修工程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S231-YHDZX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江苏金领建设发展有限公司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231省道(海陵段)2024年路面大中修工程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S231-JA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江苏宏达交通工程有限公司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兴化市兴华公路养护工程有限公司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泰兴市金华公路养护工程有限公司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江苏佳宇建设工程有限公司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江苏金领建设发展有限公司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江苏美华交通工程有限公司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2024年普通国省道路面大中修工程施工项目（第一批）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2024TZYHDZX-SG6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江苏骏豪建设工程有限公司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视距遮挡隐患处置及绿化缺失补栽专项工程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SJZDCZLHBZ-SG标段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江苏郁森建设有限公司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通扬线兴化至海陵段航道整治工程泰州综合服务区建设项目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TYXXH-ZHFWQ-SG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中明建投集团有限责任公司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监理标段：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40"/>
        <w:gridCol w:w="1395"/>
        <w:gridCol w:w="2010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履约考核得分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2023NCDL-JL1标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江苏兆信工程项目管理有限公司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2023NCDL-JL2标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江苏远通建设项目管理有限公司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医药高新区（高港区）县道X354宗林桥（港园桥）改建工程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监理标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江苏远通建设项目管理有限公司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泰州市公路事业发展中心2024年养护工程监理项目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2024YH-JL1标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扬州华建交通工程咨询监理有限公司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泰州市公路事业发展中心2024年养护工程监理项目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2024YH-JL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江苏中源工程管理股份有限公司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泰州市公路事业发展中心2024年养护工程监理项目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2024YH-JL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江苏祥和项目管理有限公司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泰州市公路事业发展中心2024年养护工程监理项目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2024YH-JL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江苏兆信工程项目管理有限公司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通扬线兴化至海陵段航道整治工程泰州综合服务区建设项目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TYXXH-ZHFWQ-JL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检测标段：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55"/>
        <w:gridCol w:w="1395"/>
        <w:gridCol w:w="1995"/>
        <w:gridCol w:w="12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履约考核得分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姜堰区2021-2024年在建交通工程质量检测项目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JYZJGC-JC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华设设计集团股份有限公司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2023年姜堰区一镇一环线农村道路检测项目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2023NCDL-JC1标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江苏天润检测有限公司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2023年姜堰区一镇一环线农村道路检测项目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2023NCDL-JC2标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泰州市恒信建设工程质量检测有限公司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医药高新区（高港区）县道X354宗林桥（港园桥）改建工程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江苏辉通检测有限公司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泰州市姜堰南绕城（盐靖高速至新229省道段）快速化改造工程质量监督检查检测项目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华设设计集团股份有限公司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GI0MGZiNzE5NTJhY2NhZjFiODlkNTRkODkwY2EifQ=="/>
  </w:docVars>
  <w:rsids>
    <w:rsidRoot w:val="2F5B1BC8"/>
    <w:rsid w:val="2F5B1BC8"/>
    <w:rsid w:val="338D5D08"/>
    <w:rsid w:val="418D15C0"/>
    <w:rsid w:val="429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2945</Characters>
  <Lines>0</Lines>
  <Paragraphs>0</Paragraphs>
  <TotalTime>10</TotalTime>
  <ScaleCrop>false</ScaleCrop>
  <LinksUpToDate>false</LinksUpToDate>
  <CharactersWithSpaces>2947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2024-07-11T02:11:00Z</dcterms:created>
  <dc:creator>shally</dc:creator>
  <cp:lastModifiedBy>shally</cp:lastModifiedBy>
  <dcterms:modified xsi:type="dcterms:W3CDTF">2024-07-12T08:10:36Z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065AC2D3C5314B14BA55CF0FB8169703_11</vt:lpwstr>
  </property>
</Properties>
</file>